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E0" w:rsidRDefault="00796BE0" w:rsidP="00F51E06">
      <w:pPr>
        <w:bidi w:val="0"/>
        <w:spacing w:after="0" w:line="240" w:lineRule="auto"/>
        <w:jc w:val="center"/>
        <w:rPr>
          <w:rFonts w:ascii="Simplified Arabic" w:hAnsi="Simplified Arabic" w:cs="Simplified Arabic"/>
          <w:b/>
          <w:bCs/>
          <w:sz w:val="26"/>
          <w:szCs w:val="26"/>
          <w:lang w:bidi="ar-JO"/>
        </w:rPr>
      </w:pPr>
    </w:p>
    <w:p w:rsidR="00552E66" w:rsidRPr="00F51E06" w:rsidRDefault="00552E66" w:rsidP="00796BE0">
      <w:pPr>
        <w:bidi w:val="0"/>
        <w:spacing w:after="0" w:line="240" w:lineRule="auto"/>
        <w:jc w:val="center"/>
        <w:rPr>
          <w:rFonts w:ascii="Simplified Arabic" w:hAnsi="Simplified Arabic" w:cs="Simplified Arabic"/>
          <w:b/>
          <w:bCs/>
          <w:sz w:val="26"/>
          <w:szCs w:val="26"/>
          <w:rtl/>
          <w:lang w:bidi="ar-JO"/>
        </w:rPr>
      </w:pPr>
      <w:r w:rsidRPr="00F51E06">
        <w:rPr>
          <w:rFonts w:ascii="Simplified Arabic" w:hAnsi="Simplified Arabic" w:cs="Simplified Arabic"/>
          <w:b/>
          <w:bCs/>
          <w:sz w:val="26"/>
          <w:szCs w:val="26"/>
          <w:rtl/>
          <w:lang w:bidi="ar-JO"/>
        </w:rPr>
        <w:t xml:space="preserve">اعلان صادر عن </w:t>
      </w:r>
      <w:r w:rsidRPr="00F51E06">
        <w:rPr>
          <w:rFonts w:ascii="Simplified Arabic" w:hAnsi="Simplified Arabic" w:cs="Simplified Arabic" w:hint="cs"/>
          <w:b/>
          <w:bCs/>
          <w:sz w:val="26"/>
          <w:szCs w:val="26"/>
          <w:rtl/>
          <w:lang w:bidi="ar-JO"/>
        </w:rPr>
        <w:t xml:space="preserve">وكالة الأنباء الأردنية "بترا" </w:t>
      </w:r>
    </w:p>
    <w:p w:rsidR="00552E66" w:rsidRPr="00F51E06" w:rsidRDefault="00831902" w:rsidP="00F51E06">
      <w:pPr>
        <w:spacing w:after="0" w:line="240" w:lineRule="auto"/>
        <w:ind w:left="-426"/>
        <w:rPr>
          <w:rFonts w:ascii="Simplified Arabic" w:hAnsi="Simplified Arabic" w:cs="Simplified Arabic"/>
          <w:b/>
          <w:bCs/>
          <w:sz w:val="26"/>
          <w:szCs w:val="26"/>
          <w:rtl/>
          <w:lang w:bidi="ar-JO"/>
        </w:rPr>
      </w:pPr>
      <w:r w:rsidRPr="00F51E06">
        <w:rPr>
          <w:rFonts w:ascii="Simplified Arabic" w:hAnsi="Simplified Arabic" w:cs="Simplified Arabic" w:hint="cs"/>
          <w:b/>
          <w:bCs/>
          <w:sz w:val="26"/>
          <w:szCs w:val="26"/>
          <w:rtl/>
          <w:lang w:bidi="ar-JO"/>
        </w:rPr>
        <w:t xml:space="preserve">    </w:t>
      </w:r>
      <w:r w:rsidR="00552E66" w:rsidRPr="00F51E06">
        <w:rPr>
          <w:rFonts w:ascii="Simplified Arabic" w:hAnsi="Simplified Arabic" w:cs="Simplified Arabic"/>
          <w:b/>
          <w:bCs/>
          <w:sz w:val="26"/>
          <w:szCs w:val="26"/>
          <w:rtl/>
          <w:lang w:bidi="ar-JO"/>
        </w:rPr>
        <w:t>تعلن</w:t>
      </w:r>
      <w:r w:rsidR="00552E66" w:rsidRPr="00F51E06">
        <w:rPr>
          <w:rFonts w:ascii="Simplified Arabic" w:hAnsi="Simplified Arabic" w:cs="Simplified Arabic" w:hint="cs"/>
          <w:b/>
          <w:bCs/>
          <w:sz w:val="26"/>
          <w:szCs w:val="26"/>
          <w:rtl/>
          <w:lang w:bidi="ar-JO"/>
        </w:rPr>
        <w:t xml:space="preserve"> وكالة الأنباء الأردنية "بترا" </w:t>
      </w:r>
      <w:r w:rsidR="00552E66" w:rsidRPr="00F51E06">
        <w:rPr>
          <w:rFonts w:ascii="Simplified Arabic" w:hAnsi="Simplified Arabic" w:cs="Simplified Arabic"/>
          <w:b/>
          <w:bCs/>
          <w:sz w:val="26"/>
          <w:szCs w:val="26"/>
          <w:rtl/>
          <w:lang w:bidi="ar-JO"/>
        </w:rPr>
        <w:t xml:space="preserve">عن حاجتها لتعبئة </w:t>
      </w:r>
      <w:r w:rsidR="00491728" w:rsidRPr="00F51E06">
        <w:rPr>
          <w:rFonts w:ascii="Simplified Arabic" w:hAnsi="Simplified Arabic" w:cs="Simplified Arabic" w:hint="cs"/>
          <w:b/>
          <w:bCs/>
          <w:sz w:val="26"/>
          <w:szCs w:val="26"/>
          <w:rtl/>
          <w:lang w:bidi="ar-JO"/>
        </w:rPr>
        <w:t>وظيفة م</w:t>
      </w:r>
      <w:r w:rsidR="00FD4B93">
        <w:rPr>
          <w:rFonts w:ascii="Simplified Arabic" w:hAnsi="Simplified Arabic" w:cs="Simplified Arabic" w:hint="cs"/>
          <w:b/>
          <w:bCs/>
          <w:sz w:val="26"/>
          <w:szCs w:val="26"/>
          <w:rtl/>
          <w:lang w:bidi="ar-JO"/>
        </w:rPr>
        <w:t>برمج</w:t>
      </w:r>
      <w:r w:rsidR="00552E66" w:rsidRPr="00F51E06">
        <w:rPr>
          <w:rFonts w:ascii="Simplified Arabic" w:hAnsi="Simplified Arabic" w:cs="Simplified Arabic"/>
          <w:b/>
          <w:bCs/>
          <w:sz w:val="26"/>
          <w:szCs w:val="26"/>
          <w:rtl/>
          <w:lang w:bidi="ar-JO"/>
        </w:rPr>
        <w:t>، و</w:t>
      </w:r>
      <w:r w:rsidR="00552E66" w:rsidRPr="00F51E06">
        <w:rPr>
          <w:rFonts w:ascii="Simplified Arabic" w:hAnsi="Simplified Arabic" w:cs="Simplified Arabic" w:hint="cs"/>
          <w:b/>
          <w:bCs/>
          <w:sz w:val="26"/>
          <w:szCs w:val="26"/>
          <w:rtl/>
          <w:lang w:bidi="ar-JO"/>
        </w:rPr>
        <w:t>تالي</w:t>
      </w:r>
      <w:r w:rsidR="00552E66" w:rsidRPr="00F51E06">
        <w:rPr>
          <w:rFonts w:ascii="Simplified Arabic" w:hAnsi="Simplified Arabic" w:cs="Simplified Arabic"/>
          <w:b/>
          <w:bCs/>
          <w:sz w:val="26"/>
          <w:szCs w:val="26"/>
          <w:rtl/>
          <w:lang w:bidi="ar-JO"/>
        </w:rPr>
        <w:t xml:space="preserve">اً </w:t>
      </w:r>
      <w:r w:rsidR="00491728" w:rsidRPr="00F51E06">
        <w:rPr>
          <w:rFonts w:ascii="Simplified Arabic" w:hAnsi="Simplified Arabic" w:cs="Simplified Arabic" w:hint="cs"/>
          <w:b/>
          <w:bCs/>
          <w:sz w:val="26"/>
          <w:szCs w:val="26"/>
          <w:rtl/>
          <w:lang w:bidi="ar-JO"/>
        </w:rPr>
        <w:t>ال</w:t>
      </w:r>
      <w:r w:rsidR="00552E66" w:rsidRPr="00F51E06">
        <w:rPr>
          <w:rFonts w:ascii="Simplified Arabic" w:hAnsi="Simplified Arabic" w:cs="Simplified Arabic"/>
          <w:b/>
          <w:bCs/>
          <w:sz w:val="26"/>
          <w:szCs w:val="26"/>
          <w:rtl/>
          <w:lang w:bidi="ar-JO"/>
        </w:rPr>
        <w:t>تفاصيل وشروط اشغالها</w:t>
      </w:r>
      <w:bookmarkStart w:id="0" w:name="_GoBack"/>
      <w:bookmarkEnd w:id="0"/>
      <w:r w:rsidR="00552E66" w:rsidRPr="00F51E06">
        <w:rPr>
          <w:rFonts w:ascii="Simplified Arabic" w:hAnsi="Simplified Arabic" w:cs="Simplified Arabic"/>
          <w:b/>
          <w:bCs/>
          <w:sz w:val="26"/>
          <w:szCs w:val="26"/>
          <w:rtl/>
          <w:lang w:bidi="ar-JO"/>
        </w:rPr>
        <w:t>:</w:t>
      </w:r>
    </w:p>
    <w:tbl>
      <w:tblPr>
        <w:tblStyle w:val="TableGrid"/>
        <w:bidiVisual/>
        <w:tblW w:w="5000" w:type="pct"/>
        <w:tblInd w:w="-410" w:type="dxa"/>
        <w:tblLook w:val="04A0" w:firstRow="1" w:lastRow="0" w:firstColumn="1" w:lastColumn="0" w:noHBand="0" w:noVBand="1"/>
      </w:tblPr>
      <w:tblGrid>
        <w:gridCol w:w="1110"/>
        <w:gridCol w:w="1249"/>
        <w:gridCol w:w="1111"/>
        <w:gridCol w:w="1109"/>
        <w:gridCol w:w="970"/>
        <w:gridCol w:w="833"/>
        <w:gridCol w:w="4005"/>
      </w:tblGrid>
      <w:tr w:rsidR="00F51E06" w:rsidTr="00F51E06">
        <w:trPr>
          <w:trHeight w:val="460"/>
        </w:trPr>
        <w:tc>
          <w:tcPr>
            <w:tcW w:w="534" w:type="pct"/>
          </w:tcPr>
          <w:p w:rsidR="00491728" w:rsidRPr="00F51E06" w:rsidRDefault="00491728" w:rsidP="000D0612">
            <w:pPr>
              <w:jc w:val="center"/>
              <w:rPr>
                <w:rFonts w:ascii="Simplified Arabic" w:hAnsi="Simplified Arabic" w:cs="Simplified Arabic"/>
                <w:b/>
                <w:bCs/>
                <w:sz w:val="26"/>
                <w:szCs w:val="26"/>
                <w:rtl/>
                <w:lang w:bidi="ar-JO"/>
              </w:rPr>
            </w:pPr>
            <w:r w:rsidRPr="00F51E06">
              <w:rPr>
                <w:rFonts w:ascii="Simplified Arabic" w:hAnsi="Simplified Arabic" w:cs="Simplified Arabic"/>
                <w:b/>
                <w:bCs/>
                <w:sz w:val="26"/>
                <w:szCs w:val="26"/>
                <w:rtl/>
                <w:lang w:bidi="ar-JO"/>
              </w:rPr>
              <w:t>الوظيفة</w:t>
            </w:r>
            <w:r w:rsidRPr="00F51E06">
              <w:rPr>
                <w:rFonts w:ascii="Simplified Arabic" w:hAnsi="Simplified Arabic" w:cs="Simplified Arabic" w:hint="cs"/>
                <w:b/>
                <w:bCs/>
                <w:sz w:val="26"/>
                <w:szCs w:val="26"/>
                <w:rtl/>
                <w:lang w:bidi="ar-JO"/>
              </w:rPr>
              <w:t xml:space="preserve"> </w:t>
            </w:r>
            <w:r w:rsidRPr="00F51E06">
              <w:rPr>
                <w:rFonts w:ascii="Simplified Arabic" w:hAnsi="Simplified Arabic" w:cs="Simplified Arabic"/>
                <w:b/>
                <w:bCs/>
                <w:sz w:val="26"/>
                <w:szCs w:val="26"/>
                <w:rtl/>
                <w:lang w:bidi="ar-JO"/>
              </w:rPr>
              <w:t>المطلوبة</w:t>
            </w:r>
          </w:p>
          <w:p w:rsidR="00491728" w:rsidRPr="00F51E06" w:rsidRDefault="00491728" w:rsidP="000D0612">
            <w:pPr>
              <w:rPr>
                <w:rFonts w:ascii="Simplified Arabic" w:hAnsi="Simplified Arabic" w:cs="Simplified Arabic"/>
                <w:b/>
                <w:bCs/>
                <w:sz w:val="26"/>
                <w:szCs w:val="26"/>
                <w:rtl/>
                <w:lang w:bidi="ar-JO"/>
              </w:rPr>
            </w:pPr>
          </w:p>
        </w:tc>
        <w:tc>
          <w:tcPr>
            <w:tcW w:w="601" w:type="pct"/>
          </w:tcPr>
          <w:p w:rsidR="00491728" w:rsidRPr="00F51E06" w:rsidRDefault="00491728" w:rsidP="000D0612">
            <w:pPr>
              <w:jc w:val="center"/>
              <w:rPr>
                <w:rFonts w:ascii="Simplified Arabic" w:hAnsi="Simplified Arabic" w:cs="Simplified Arabic"/>
                <w:b/>
                <w:bCs/>
                <w:sz w:val="26"/>
                <w:szCs w:val="26"/>
                <w:rtl/>
                <w:lang w:bidi="ar-JO"/>
              </w:rPr>
            </w:pPr>
            <w:r w:rsidRPr="00F51E06">
              <w:rPr>
                <w:rFonts w:ascii="Simplified Arabic" w:hAnsi="Simplified Arabic" w:cs="Simplified Arabic" w:hint="cs"/>
                <w:b/>
                <w:bCs/>
                <w:sz w:val="26"/>
                <w:szCs w:val="26"/>
                <w:rtl/>
                <w:lang w:bidi="ar-JO"/>
              </w:rPr>
              <w:t>المؤهل العلمي</w:t>
            </w:r>
          </w:p>
          <w:p w:rsidR="00491728" w:rsidRPr="00F51E06" w:rsidRDefault="00491728" w:rsidP="000D0612">
            <w:pPr>
              <w:jc w:val="center"/>
              <w:rPr>
                <w:rFonts w:ascii="Simplified Arabic" w:hAnsi="Simplified Arabic" w:cs="Simplified Arabic"/>
                <w:b/>
                <w:bCs/>
                <w:sz w:val="26"/>
                <w:szCs w:val="26"/>
                <w:rtl/>
                <w:lang w:bidi="ar-JO"/>
              </w:rPr>
            </w:pPr>
          </w:p>
        </w:tc>
        <w:tc>
          <w:tcPr>
            <w:tcW w:w="535" w:type="pct"/>
          </w:tcPr>
          <w:p w:rsidR="00491728" w:rsidRPr="00F51E06" w:rsidRDefault="00491728" w:rsidP="000D0612">
            <w:pPr>
              <w:jc w:val="center"/>
              <w:rPr>
                <w:rFonts w:ascii="Simplified Arabic" w:hAnsi="Simplified Arabic" w:cs="Simplified Arabic"/>
                <w:b/>
                <w:bCs/>
                <w:sz w:val="26"/>
                <w:szCs w:val="26"/>
                <w:rtl/>
                <w:lang w:bidi="ar-JO"/>
              </w:rPr>
            </w:pPr>
            <w:r w:rsidRPr="00F51E06">
              <w:rPr>
                <w:rFonts w:ascii="Simplified Arabic" w:hAnsi="Simplified Arabic" w:cs="Simplified Arabic" w:hint="cs"/>
                <w:b/>
                <w:bCs/>
                <w:sz w:val="26"/>
                <w:szCs w:val="26"/>
                <w:rtl/>
                <w:lang w:bidi="ar-JO"/>
              </w:rPr>
              <w:t>التخصص</w:t>
            </w:r>
          </w:p>
        </w:tc>
        <w:tc>
          <w:tcPr>
            <w:tcW w:w="534" w:type="pct"/>
          </w:tcPr>
          <w:p w:rsidR="00491728" w:rsidRPr="00F51E06" w:rsidRDefault="00491728" w:rsidP="000D0612">
            <w:pPr>
              <w:jc w:val="center"/>
              <w:rPr>
                <w:rFonts w:ascii="Simplified Arabic" w:hAnsi="Simplified Arabic" w:cs="Simplified Arabic"/>
                <w:b/>
                <w:bCs/>
                <w:sz w:val="26"/>
                <w:szCs w:val="26"/>
                <w:rtl/>
                <w:lang w:bidi="ar-JO"/>
              </w:rPr>
            </w:pPr>
            <w:r w:rsidRPr="00F51E06">
              <w:rPr>
                <w:rFonts w:ascii="Simplified Arabic" w:hAnsi="Simplified Arabic" w:cs="Simplified Arabic"/>
                <w:b/>
                <w:bCs/>
                <w:sz w:val="26"/>
                <w:szCs w:val="26"/>
                <w:rtl/>
                <w:lang w:bidi="ar-JO"/>
              </w:rPr>
              <w:t>مكان الوظيفة</w:t>
            </w:r>
          </w:p>
          <w:p w:rsidR="00491728" w:rsidRPr="00F51E06" w:rsidRDefault="00491728" w:rsidP="000D0612">
            <w:pPr>
              <w:jc w:val="center"/>
              <w:rPr>
                <w:rFonts w:ascii="Simplified Arabic" w:hAnsi="Simplified Arabic" w:cs="Simplified Arabic"/>
                <w:b/>
                <w:bCs/>
                <w:sz w:val="26"/>
                <w:szCs w:val="26"/>
                <w:rtl/>
                <w:lang w:bidi="ar-JO"/>
              </w:rPr>
            </w:pPr>
          </w:p>
        </w:tc>
        <w:tc>
          <w:tcPr>
            <w:tcW w:w="467" w:type="pct"/>
          </w:tcPr>
          <w:p w:rsidR="00491728" w:rsidRPr="00F51E06" w:rsidRDefault="00491728" w:rsidP="000D0612">
            <w:pPr>
              <w:jc w:val="center"/>
              <w:rPr>
                <w:rFonts w:ascii="Simplified Arabic" w:hAnsi="Simplified Arabic" w:cs="Simplified Arabic"/>
                <w:b/>
                <w:bCs/>
                <w:sz w:val="26"/>
                <w:szCs w:val="26"/>
                <w:rtl/>
                <w:lang w:bidi="ar-JO"/>
              </w:rPr>
            </w:pPr>
            <w:r w:rsidRPr="00F51E06">
              <w:rPr>
                <w:rFonts w:ascii="Simplified Arabic" w:hAnsi="Simplified Arabic" w:cs="Simplified Arabic" w:hint="cs"/>
                <w:b/>
                <w:bCs/>
                <w:sz w:val="26"/>
                <w:szCs w:val="26"/>
                <w:rtl/>
                <w:lang w:bidi="ar-JO"/>
              </w:rPr>
              <w:t>عدد الوظائف</w:t>
            </w:r>
          </w:p>
        </w:tc>
        <w:tc>
          <w:tcPr>
            <w:tcW w:w="401" w:type="pct"/>
          </w:tcPr>
          <w:p w:rsidR="00491728" w:rsidRPr="00F51E06" w:rsidRDefault="00491728" w:rsidP="000D0612">
            <w:pPr>
              <w:jc w:val="center"/>
              <w:rPr>
                <w:rFonts w:ascii="Simplified Arabic" w:hAnsi="Simplified Arabic" w:cs="Simplified Arabic"/>
                <w:b/>
                <w:bCs/>
                <w:sz w:val="26"/>
                <w:szCs w:val="26"/>
                <w:rtl/>
                <w:lang w:bidi="ar-JO"/>
              </w:rPr>
            </w:pPr>
            <w:r w:rsidRPr="00F51E06">
              <w:rPr>
                <w:rFonts w:ascii="Simplified Arabic" w:hAnsi="Simplified Arabic" w:cs="Simplified Arabic" w:hint="cs"/>
                <w:b/>
                <w:bCs/>
                <w:sz w:val="26"/>
                <w:szCs w:val="26"/>
                <w:rtl/>
                <w:lang w:bidi="ar-JO"/>
              </w:rPr>
              <w:t>الجنس</w:t>
            </w:r>
          </w:p>
        </w:tc>
        <w:tc>
          <w:tcPr>
            <w:tcW w:w="1928" w:type="pct"/>
          </w:tcPr>
          <w:p w:rsidR="00491728" w:rsidRPr="00F51E06" w:rsidRDefault="00491728" w:rsidP="00491728">
            <w:pPr>
              <w:jc w:val="center"/>
              <w:rPr>
                <w:rFonts w:ascii="Simplified Arabic" w:hAnsi="Simplified Arabic" w:cs="Simplified Arabic"/>
                <w:b/>
                <w:bCs/>
                <w:sz w:val="26"/>
                <w:szCs w:val="26"/>
                <w:rtl/>
                <w:lang w:bidi="ar-JO"/>
              </w:rPr>
            </w:pPr>
            <w:r w:rsidRPr="00F51E06">
              <w:rPr>
                <w:rFonts w:ascii="Simplified Arabic" w:hAnsi="Simplified Arabic" w:cs="Simplified Arabic"/>
                <w:b/>
                <w:bCs/>
                <w:sz w:val="26"/>
                <w:szCs w:val="26"/>
                <w:rtl/>
                <w:lang w:bidi="ar-JO"/>
              </w:rPr>
              <w:t xml:space="preserve">الشروط العامة </w:t>
            </w:r>
            <w:r w:rsidRPr="00F51E06">
              <w:rPr>
                <w:rFonts w:ascii="Simplified Arabic" w:hAnsi="Simplified Arabic" w:cs="Simplified Arabic" w:hint="cs"/>
                <w:b/>
                <w:bCs/>
                <w:sz w:val="26"/>
                <w:szCs w:val="26"/>
                <w:rtl/>
                <w:lang w:bidi="ar-JO"/>
              </w:rPr>
              <w:t>لل</w:t>
            </w:r>
            <w:r w:rsidRPr="00F51E06">
              <w:rPr>
                <w:rFonts w:ascii="Simplified Arabic" w:hAnsi="Simplified Arabic" w:cs="Simplified Arabic"/>
                <w:b/>
                <w:bCs/>
                <w:sz w:val="26"/>
                <w:szCs w:val="26"/>
                <w:rtl/>
                <w:lang w:bidi="ar-JO"/>
              </w:rPr>
              <w:t xml:space="preserve">تقدم </w:t>
            </w:r>
            <w:r w:rsidRPr="00F51E06">
              <w:rPr>
                <w:rFonts w:ascii="Simplified Arabic" w:hAnsi="Simplified Arabic" w:cs="Simplified Arabic" w:hint="cs"/>
                <w:b/>
                <w:bCs/>
                <w:sz w:val="26"/>
                <w:szCs w:val="26"/>
                <w:rtl/>
                <w:lang w:bidi="ar-JO"/>
              </w:rPr>
              <w:t>للوظيفة</w:t>
            </w:r>
          </w:p>
          <w:p w:rsidR="00491728" w:rsidRPr="00F51E06" w:rsidRDefault="00491728" w:rsidP="000D0612">
            <w:pPr>
              <w:jc w:val="center"/>
              <w:rPr>
                <w:rFonts w:ascii="Simplified Arabic" w:hAnsi="Simplified Arabic" w:cs="Simplified Arabic"/>
                <w:b/>
                <w:bCs/>
                <w:sz w:val="26"/>
                <w:szCs w:val="26"/>
                <w:rtl/>
                <w:lang w:bidi="ar-JO"/>
              </w:rPr>
            </w:pPr>
          </w:p>
        </w:tc>
      </w:tr>
      <w:tr w:rsidR="00F51E06" w:rsidTr="00F51E06">
        <w:trPr>
          <w:trHeight w:val="3012"/>
        </w:trPr>
        <w:tc>
          <w:tcPr>
            <w:tcW w:w="534" w:type="pct"/>
          </w:tcPr>
          <w:p w:rsidR="00491728" w:rsidRPr="001937E0" w:rsidRDefault="000E4485" w:rsidP="00F51E06">
            <w:pPr>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مبرمج</w:t>
            </w:r>
          </w:p>
          <w:p w:rsidR="00491728" w:rsidRPr="001937E0" w:rsidRDefault="00491728" w:rsidP="00F51E06">
            <w:pPr>
              <w:jc w:val="center"/>
              <w:rPr>
                <w:rFonts w:ascii="Simplified Arabic" w:hAnsi="Simplified Arabic" w:cs="Simplified Arabic"/>
                <w:b/>
                <w:bCs/>
                <w:sz w:val="24"/>
                <w:szCs w:val="24"/>
                <w:rtl/>
                <w:lang w:bidi="ar-JO"/>
              </w:rPr>
            </w:pPr>
          </w:p>
        </w:tc>
        <w:tc>
          <w:tcPr>
            <w:tcW w:w="601" w:type="pct"/>
          </w:tcPr>
          <w:p w:rsidR="00491728" w:rsidRPr="001937E0" w:rsidRDefault="00491728" w:rsidP="00F51E06">
            <w:pPr>
              <w:jc w:val="center"/>
              <w:rPr>
                <w:rFonts w:ascii="Simplified Arabic" w:hAnsi="Simplified Arabic" w:cs="Simplified Arabic"/>
                <w:b/>
                <w:bCs/>
                <w:sz w:val="24"/>
                <w:szCs w:val="24"/>
                <w:rtl/>
                <w:lang w:bidi="ar-JO"/>
              </w:rPr>
            </w:pPr>
            <w:r w:rsidRPr="001937E0">
              <w:rPr>
                <w:rFonts w:ascii="Simplified Arabic" w:hAnsi="Simplified Arabic" w:cs="Simplified Arabic" w:hint="cs"/>
                <w:b/>
                <w:bCs/>
                <w:sz w:val="24"/>
                <w:szCs w:val="24"/>
                <w:rtl/>
                <w:lang w:bidi="ar-JO"/>
              </w:rPr>
              <w:t>بكالوريوس</w:t>
            </w:r>
          </w:p>
          <w:p w:rsidR="00491728" w:rsidRPr="001937E0" w:rsidRDefault="00491728" w:rsidP="00F51E06">
            <w:pPr>
              <w:jc w:val="center"/>
              <w:rPr>
                <w:rFonts w:ascii="Simplified Arabic" w:hAnsi="Simplified Arabic" w:cs="Simplified Arabic"/>
                <w:b/>
                <w:bCs/>
                <w:sz w:val="24"/>
                <w:szCs w:val="24"/>
                <w:rtl/>
                <w:lang w:bidi="ar-JO"/>
              </w:rPr>
            </w:pPr>
          </w:p>
        </w:tc>
        <w:tc>
          <w:tcPr>
            <w:tcW w:w="535" w:type="pct"/>
          </w:tcPr>
          <w:p w:rsidR="00491728" w:rsidRPr="001937E0" w:rsidRDefault="000E4485" w:rsidP="00F51E06">
            <w:pPr>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حاسوب</w:t>
            </w:r>
          </w:p>
        </w:tc>
        <w:tc>
          <w:tcPr>
            <w:tcW w:w="534" w:type="pct"/>
          </w:tcPr>
          <w:p w:rsidR="00491728" w:rsidRPr="001937E0" w:rsidRDefault="00491728" w:rsidP="00F51E06">
            <w:pPr>
              <w:jc w:val="center"/>
              <w:rPr>
                <w:rFonts w:ascii="Simplified Arabic" w:hAnsi="Simplified Arabic" w:cs="Simplified Arabic"/>
                <w:b/>
                <w:bCs/>
                <w:sz w:val="24"/>
                <w:szCs w:val="24"/>
                <w:rtl/>
                <w:lang w:bidi="ar-JO"/>
              </w:rPr>
            </w:pPr>
            <w:r w:rsidRPr="001937E0">
              <w:rPr>
                <w:rFonts w:ascii="Simplified Arabic" w:hAnsi="Simplified Arabic" w:cs="Simplified Arabic" w:hint="cs"/>
                <w:b/>
                <w:bCs/>
                <w:sz w:val="24"/>
                <w:szCs w:val="24"/>
                <w:rtl/>
                <w:lang w:bidi="ar-JO"/>
              </w:rPr>
              <w:t>اقليم الوسط</w:t>
            </w:r>
          </w:p>
        </w:tc>
        <w:tc>
          <w:tcPr>
            <w:tcW w:w="467" w:type="pct"/>
          </w:tcPr>
          <w:p w:rsidR="00491728" w:rsidRPr="001937E0" w:rsidRDefault="00491728" w:rsidP="00F51E06">
            <w:pPr>
              <w:jc w:val="center"/>
              <w:rPr>
                <w:rFonts w:ascii="Simplified Arabic" w:hAnsi="Simplified Arabic" w:cs="Simplified Arabic"/>
                <w:b/>
                <w:bCs/>
                <w:sz w:val="24"/>
                <w:szCs w:val="24"/>
                <w:rtl/>
                <w:lang w:bidi="ar-JO"/>
              </w:rPr>
            </w:pPr>
            <w:r w:rsidRPr="001937E0">
              <w:rPr>
                <w:rFonts w:ascii="Simplified Arabic" w:hAnsi="Simplified Arabic" w:cs="Simplified Arabic" w:hint="cs"/>
                <w:b/>
                <w:bCs/>
                <w:sz w:val="24"/>
                <w:szCs w:val="24"/>
                <w:rtl/>
                <w:lang w:bidi="ar-JO"/>
              </w:rPr>
              <w:t>1</w:t>
            </w:r>
          </w:p>
        </w:tc>
        <w:tc>
          <w:tcPr>
            <w:tcW w:w="401" w:type="pct"/>
          </w:tcPr>
          <w:p w:rsidR="00491728" w:rsidRPr="00E77B84" w:rsidRDefault="00491728" w:rsidP="00F51E06">
            <w:pPr>
              <w:jc w:val="center"/>
              <w:rPr>
                <w:rFonts w:ascii="Simplified Arabic" w:hAnsi="Simplified Arabic" w:cs="Simplified Arabic"/>
                <w:b/>
                <w:bCs/>
                <w:sz w:val="23"/>
                <w:szCs w:val="23"/>
                <w:rtl/>
                <w:lang w:bidi="ar-JO"/>
              </w:rPr>
            </w:pPr>
            <w:r w:rsidRPr="00E77B84">
              <w:rPr>
                <w:rFonts w:ascii="Simplified Arabic" w:hAnsi="Simplified Arabic" w:cs="Simplified Arabic" w:hint="cs"/>
                <w:b/>
                <w:bCs/>
                <w:sz w:val="23"/>
                <w:szCs w:val="23"/>
                <w:rtl/>
                <w:lang w:bidi="ar-JO"/>
              </w:rPr>
              <w:t>ذكر</w:t>
            </w:r>
          </w:p>
        </w:tc>
        <w:tc>
          <w:tcPr>
            <w:tcW w:w="1928" w:type="pct"/>
          </w:tcPr>
          <w:p w:rsidR="00170EBA" w:rsidRDefault="00491728" w:rsidP="00F51E06">
            <w:pPr>
              <w:pStyle w:val="ListParagraph"/>
              <w:ind w:left="43"/>
              <w:rPr>
                <w:rFonts w:ascii="Simplified Arabic" w:hAnsi="Simplified Arabic" w:cs="Simplified Arabic"/>
                <w:b/>
                <w:bCs/>
                <w:sz w:val="23"/>
                <w:szCs w:val="23"/>
                <w:rtl/>
                <w:lang w:bidi="ar-JO"/>
              </w:rPr>
            </w:pPr>
            <w:r w:rsidRPr="00E77B84">
              <w:rPr>
                <w:rFonts w:ascii="Simplified Arabic" w:hAnsi="Simplified Arabic" w:cs="Simplified Arabic" w:hint="cs"/>
                <w:b/>
                <w:bCs/>
                <w:sz w:val="23"/>
                <w:szCs w:val="23"/>
                <w:rtl/>
                <w:lang w:bidi="ar-JO"/>
              </w:rPr>
              <w:t>-</w:t>
            </w:r>
            <w:r w:rsidR="00CE7088" w:rsidRPr="00E77B84">
              <w:rPr>
                <w:rFonts w:ascii="Simplified Arabic" w:hAnsi="Simplified Arabic" w:cs="Simplified Arabic" w:hint="cs"/>
                <w:b/>
                <w:bCs/>
                <w:sz w:val="23"/>
                <w:szCs w:val="23"/>
                <w:rtl/>
                <w:lang w:bidi="ar-JO"/>
              </w:rPr>
              <w:t xml:space="preserve"> أن يكون المتقدم أردني الجنسية </w:t>
            </w:r>
          </w:p>
          <w:p w:rsidR="00CE7088" w:rsidRPr="00E77B84" w:rsidRDefault="00170EBA" w:rsidP="00F51E06">
            <w:pPr>
              <w:pStyle w:val="ListParagraph"/>
              <w:ind w:left="43"/>
              <w:rPr>
                <w:rFonts w:ascii="Simplified Arabic" w:hAnsi="Simplified Arabic" w:cs="Simplified Arabic"/>
                <w:b/>
                <w:bCs/>
                <w:sz w:val="23"/>
                <w:szCs w:val="23"/>
                <w:rtl/>
                <w:lang w:bidi="ar-JO"/>
              </w:rPr>
            </w:pPr>
            <w:r>
              <w:rPr>
                <w:rFonts w:ascii="Simplified Arabic" w:hAnsi="Simplified Arabic" w:cs="Simplified Arabic" w:hint="cs"/>
                <w:b/>
                <w:bCs/>
                <w:sz w:val="23"/>
                <w:szCs w:val="23"/>
                <w:rtl/>
                <w:lang w:bidi="ar-JO"/>
              </w:rPr>
              <w:t>-</w:t>
            </w:r>
            <w:r w:rsidR="00CE7088" w:rsidRPr="00E77B84">
              <w:rPr>
                <w:rFonts w:ascii="Simplified Arabic" w:hAnsi="Simplified Arabic" w:cs="Simplified Arabic" w:hint="cs"/>
                <w:b/>
                <w:bCs/>
                <w:sz w:val="23"/>
                <w:szCs w:val="23"/>
                <w:rtl/>
                <w:lang w:bidi="ar-JO"/>
              </w:rPr>
              <w:t>أن يكون مكان الاقامة حسب بطاقة الأحوال المدنية والجوازات مطابق لمكان الوظيفة الشاغرة.</w:t>
            </w:r>
          </w:p>
          <w:p w:rsidR="00A95C6F" w:rsidRPr="00E77B84" w:rsidRDefault="00CE7088" w:rsidP="00F51E06">
            <w:pPr>
              <w:rPr>
                <w:rFonts w:ascii="Simplified Arabic" w:hAnsi="Simplified Arabic" w:cs="Simplified Arabic"/>
                <w:b/>
                <w:bCs/>
                <w:sz w:val="23"/>
                <w:szCs w:val="23"/>
                <w:rtl/>
                <w:lang w:bidi="ar-JO"/>
              </w:rPr>
            </w:pPr>
            <w:r w:rsidRPr="00E77B84">
              <w:rPr>
                <w:rFonts w:ascii="Simplified Arabic" w:hAnsi="Simplified Arabic" w:cs="Simplified Arabic" w:hint="cs"/>
                <w:b/>
                <w:bCs/>
                <w:sz w:val="23"/>
                <w:szCs w:val="23"/>
                <w:rtl/>
                <w:lang w:bidi="ar-JO"/>
              </w:rPr>
              <w:t>-</w:t>
            </w:r>
            <w:proofErr w:type="gramStart"/>
            <w:r w:rsidR="00491728" w:rsidRPr="00E77B84">
              <w:rPr>
                <w:rFonts w:ascii="Simplified Arabic" w:hAnsi="Simplified Arabic" w:cs="Simplified Arabic" w:hint="cs"/>
                <w:b/>
                <w:bCs/>
                <w:sz w:val="23"/>
                <w:szCs w:val="23"/>
                <w:rtl/>
                <w:lang w:bidi="ar-JO"/>
              </w:rPr>
              <w:t>أن لا</w:t>
            </w:r>
            <w:proofErr w:type="gramEnd"/>
            <w:r w:rsidR="00491728" w:rsidRPr="00E77B84">
              <w:rPr>
                <w:rFonts w:ascii="Simplified Arabic" w:hAnsi="Simplified Arabic" w:cs="Simplified Arabic" w:hint="cs"/>
                <w:b/>
                <w:bCs/>
                <w:sz w:val="23"/>
                <w:szCs w:val="23"/>
                <w:rtl/>
                <w:lang w:bidi="ar-JO"/>
              </w:rPr>
              <w:t xml:space="preserve"> يزيد العمر عن 40 عاماً.</w:t>
            </w:r>
          </w:p>
          <w:p w:rsidR="00A95C6F" w:rsidRPr="00E77B84" w:rsidRDefault="00A95C6F" w:rsidP="000E4485">
            <w:pPr>
              <w:rPr>
                <w:rFonts w:ascii="Simplified Arabic" w:hAnsi="Simplified Arabic" w:cs="Simplified Arabic"/>
                <w:b/>
                <w:bCs/>
                <w:sz w:val="23"/>
                <w:szCs w:val="23"/>
                <w:rtl/>
                <w:lang w:bidi="ar-JO"/>
              </w:rPr>
            </w:pPr>
            <w:r w:rsidRPr="00E77B84">
              <w:rPr>
                <w:rFonts w:ascii="Simplified Arabic" w:hAnsi="Simplified Arabic" w:cs="Simplified Arabic" w:hint="cs"/>
                <w:b/>
                <w:bCs/>
                <w:sz w:val="23"/>
                <w:szCs w:val="23"/>
                <w:rtl/>
                <w:lang w:bidi="ar-JO"/>
              </w:rPr>
              <w:t xml:space="preserve">- </w:t>
            </w:r>
            <w:r w:rsidR="000E4485" w:rsidRPr="00E77B84">
              <w:rPr>
                <w:rFonts w:ascii="Simplified Arabic" w:hAnsi="Simplified Arabic" w:cs="Simplified Arabic" w:hint="cs"/>
                <w:b/>
                <w:bCs/>
                <w:sz w:val="23"/>
                <w:szCs w:val="23"/>
                <w:rtl/>
                <w:lang w:bidi="ar-JO"/>
              </w:rPr>
              <w:t>ان لا يقل التقدير عن جيد</w:t>
            </w:r>
            <w:r w:rsidRPr="00E77B84">
              <w:rPr>
                <w:rFonts w:ascii="Simplified Arabic" w:hAnsi="Simplified Arabic" w:cs="Simplified Arabic" w:hint="cs"/>
                <w:b/>
                <w:bCs/>
                <w:sz w:val="23"/>
                <w:szCs w:val="23"/>
                <w:rtl/>
                <w:lang w:bidi="ar-JO"/>
              </w:rPr>
              <w:t>.</w:t>
            </w:r>
          </w:p>
          <w:p w:rsidR="00E77B84" w:rsidRPr="00E77B84" w:rsidRDefault="00E77B84" w:rsidP="000E4485">
            <w:pPr>
              <w:rPr>
                <w:rFonts w:ascii="Simplified Arabic" w:hAnsi="Simplified Arabic" w:cs="Simplified Arabic"/>
                <w:b/>
                <w:bCs/>
                <w:sz w:val="23"/>
                <w:szCs w:val="23"/>
                <w:rtl/>
                <w:lang w:bidi="ar-JO"/>
              </w:rPr>
            </w:pPr>
            <w:r w:rsidRPr="00E77B84">
              <w:rPr>
                <w:rFonts w:ascii="Simplified Arabic" w:hAnsi="Simplified Arabic" w:cs="Simplified Arabic" w:hint="cs"/>
                <w:b/>
                <w:bCs/>
                <w:sz w:val="23"/>
                <w:szCs w:val="23"/>
                <w:rtl/>
                <w:lang w:bidi="ar-JO"/>
              </w:rPr>
              <w:t>- ان يشترط حصوله على دورة في الأوراكل</w:t>
            </w:r>
          </w:p>
          <w:p w:rsidR="00E77B84" w:rsidRPr="00E77B84" w:rsidRDefault="00E77B84" w:rsidP="000E4485">
            <w:pPr>
              <w:rPr>
                <w:rFonts w:ascii="Simplified Arabic" w:hAnsi="Simplified Arabic" w:cs="Simplified Arabic"/>
                <w:b/>
                <w:bCs/>
                <w:sz w:val="23"/>
                <w:szCs w:val="23"/>
                <w:lang w:bidi="ar-JO"/>
              </w:rPr>
            </w:pPr>
            <w:r w:rsidRPr="00E77B84">
              <w:rPr>
                <w:rFonts w:ascii="Simplified Arabic" w:hAnsi="Simplified Arabic" w:cs="Simplified Arabic" w:hint="cs"/>
                <w:b/>
                <w:bCs/>
                <w:sz w:val="23"/>
                <w:szCs w:val="23"/>
                <w:rtl/>
                <w:lang w:bidi="ar-JO"/>
              </w:rPr>
              <w:t xml:space="preserve">- ان يكون لديه معرفة بالأمن </w:t>
            </w:r>
            <w:proofErr w:type="spellStart"/>
            <w:r w:rsidRPr="00E77B84">
              <w:rPr>
                <w:rFonts w:ascii="Simplified Arabic" w:hAnsi="Simplified Arabic" w:cs="Simplified Arabic" w:hint="cs"/>
                <w:b/>
                <w:bCs/>
                <w:sz w:val="23"/>
                <w:szCs w:val="23"/>
                <w:rtl/>
                <w:lang w:bidi="ar-JO"/>
              </w:rPr>
              <w:t>السيبراني</w:t>
            </w:r>
            <w:proofErr w:type="spellEnd"/>
            <w:r w:rsidRPr="00E77B84">
              <w:rPr>
                <w:rFonts w:ascii="Simplified Arabic" w:hAnsi="Simplified Arabic" w:cs="Simplified Arabic" w:hint="cs"/>
                <w:b/>
                <w:bCs/>
                <w:sz w:val="23"/>
                <w:szCs w:val="23"/>
                <w:rtl/>
                <w:lang w:bidi="ar-JO"/>
              </w:rPr>
              <w:t xml:space="preserve"> وقواعد البيانات</w:t>
            </w:r>
          </w:p>
          <w:p w:rsidR="00CE7088" w:rsidRPr="00E77B84" w:rsidRDefault="00491728" w:rsidP="00F51E06">
            <w:pPr>
              <w:rPr>
                <w:rFonts w:ascii="Simplified Arabic" w:hAnsi="Simplified Arabic" w:cs="Simplified Arabic"/>
                <w:b/>
                <w:bCs/>
                <w:sz w:val="23"/>
                <w:szCs w:val="23"/>
                <w:lang w:bidi="ar-JO"/>
              </w:rPr>
            </w:pPr>
            <w:r w:rsidRPr="00E77B84">
              <w:rPr>
                <w:rFonts w:ascii="Simplified Arabic" w:hAnsi="Simplified Arabic" w:cs="Simplified Arabic" w:hint="cs"/>
                <w:b/>
                <w:bCs/>
                <w:sz w:val="23"/>
                <w:szCs w:val="23"/>
                <w:rtl/>
                <w:lang w:bidi="ar-JO"/>
              </w:rPr>
              <w:t>-</w:t>
            </w:r>
            <w:r w:rsidR="00CE7088" w:rsidRPr="00E77B84">
              <w:rPr>
                <w:rFonts w:ascii="Simplified Arabic" w:hAnsi="Simplified Arabic" w:cs="Simplified Arabic" w:hint="cs"/>
                <w:b/>
                <w:bCs/>
                <w:sz w:val="23"/>
                <w:szCs w:val="23"/>
                <w:rtl/>
                <w:lang w:bidi="ar-JO"/>
              </w:rPr>
              <w:t xml:space="preserve"> ان لا يكون المتقدم من المتقاعدين المدنيين أو العسكريين أو متقاعدي الضمان الاجتماعي أو القائمين على رأس عملهم بوظائف في القطاع العام المدني والعسكري.</w:t>
            </w:r>
          </w:p>
          <w:p w:rsidR="000E4485" w:rsidRPr="00E77B84" w:rsidRDefault="00CE7088" w:rsidP="00E77B84">
            <w:pPr>
              <w:rPr>
                <w:rFonts w:ascii="Simplified Arabic" w:hAnsi="Simplified Arabic" w:cs="Simplified Arabic"/>
                <w:b/>
                <w:bCs/>
                <w:sz w:val="23"/>
                <w:szCs w:val="23"/>
                <w:rtl/>
                <w:lang w:bidi="ar-JO"/>
              </w:rPr>
            </w:pPr>
            <w:r w:rsidRPr="00E77B84">
              <w:rPr>
                <w:rFonts w:ascii="Simplified Arabic" w:hAnsi="Simplified Arabic" w:cs="Simplified Arabic" w:hint="cs"/>
                <w:b/>
                <w:bCs/>
                <w:sz w:val="23"/>
                <w:szCs w:val="23"/>
                <w:rtl/>
                <w:lang w:bidi="ar-JO"/>
              </w:rPr>
              <w:t>-ان يكون لائقاً صحياً وغير محكوم بأي جناية أو جنحة تخل بالشرف والآداب العامة.</w:t>
            </w:r>
          </w:p>
        </w:tc>
      </w:tr>
    </w:tbl>
    <w:p w:rsidR="00552E66" w:rsidRPr="00F51E06" w:rsidRDefault="00552E66" w:rsidP="000D0612">
      <w:pPr>
        <w:spacing w:after="0"/>
        <w:ind w:left="-376"/>
        <w:rPr>
          <w:rFonts w:ascii="Simplified Arabic" w:hAnsi="Simplified Arabic" w:cs="Simplified Arabic"/>
          <w:b/>
          <w:bCs/>
          <w:sz w:val="26"/>
          <w:szCs w:val="26"/>
          <w:u w:val="single"/>
          <w:rtl/>
          <w:lang w:bidi="ar-JO"/>
        </w:rPr>
      </w:pPr>
      <w:r w:rsidRPr="00F51E06">
        <w:rPr>
          <w:rFonts w:ascii="Simplified Arabic" w:hAnsi="Simplified Arabic" w:cs="Simplified Arabic" w:hint="cs"/>
          <w:b/>
          <w:bCs/>
          <w:sz w:val="26"/>
          <w:szCs w:val="26"/>
          <w:u w:val="single"/>
          <w:rtl/>
          <w:lang w:bidi="ar-JO"/>
        </w:rPr>
        <w:t xml:space="preserve">الوثائق </w:t>
      </w:r>
      <w:r w:rsidR="000D0612" w:rsidRPr="00F51E06">
        <w:rPr>
          <w:rFonts w:ascii="Simplified Arabic" w:hAnsi="Simplified Arabic" w:cs="Simplified Arabic" w:hint="cs"/>
          <w:b/>
          <w:bCs/>
          <w:sz w:val="26"/>
          <w:szCs w:val="26"/>
          <w:u w:val="single"/>
          <w:rtl/>
          <w:lang w:bidi="ar-JO"/>
        </w:rPr>
        <w:t>المطلوبة و</w:t>
      </w:r>
      <w:r w:rsidRPr="00F51E06">
        <w:rPr>
          <w:rFonts w:ascii="Simplified Arabic" w:hAnsi="Simplified Arabic" w:cs="Simplified Arabic" w:hint="cs"/>
          <w:b/>
          <w:bCs/>
          <w:sz w:val="26"/>
          <w:szCs w:val="26"/>
          <w:u w:val="single"/>
          <w:rtl/>
          <w:lang w:bidi="ar-JO"/>
        </w:rPr>
        <w:t xml:space="preserve">التي </w:t>
      </w:r>
      <w:r w:rsidR="000D0612" w:rsidRPr="00F51E06">
        <w:rPr>
          <w:rFonts w:ascii="Simplified Arabic" w:hAnsi="Simplified Arabic" w:cs="Simplified Arabic" w:hint="cs"/>
          <w:b/>
          <w:bCs/>
          <w:sz w:val="26"/>
          <w:szCs w:val="26"/>
          <w:u w:val="single"/>
          <w:rtl/>
          <w:lang w:bidi="ar-JO"/>
        </w:rPr>
        <w:t xml:space="preserve">ترفق الكترونيا مع طلب </w:t>
      </w:r>
      <w:proofErr w:type="gramStart"/>
      <w:r w:rsidR="000D0612" w:rsidRPr="00F51E06">
        <w:rPr>
          <w:rFonts w:ascii="Simplified Arabic" w:hAnsi="Simplified Arabic" w:cs="Simplified Arabic" w:hint="cs"/>
          <w:b/>
          <w:bCs/>
          <w:sz w:val="26"/>
          <w:szCs w:val="26"/>
          <w:u w:val="single"/>
          <w:rtl/>
          <w:lang w:bidi="ar-JO"/>
        </w:rPr>
        <w:t>التوظيف</w:t>
      </w:r>
      <w:r w:rsidRPr="00F51E06">
        <w:rPr>
          <w:rFonts w:ascii="Simplified Arabic" w:hAnsi="Simplified Arabic" w:cs="Simplified Arabic"/>
          <w:b/>
          <w:bCs/>
          <w:sz w:val="26"/>
          <w:szCs w:val="26"/>
          <w:u w:val="single"/>
          <w:rtl/>
          <w:lang w:bidi="ar-JO"/>
        </w:rPr>
        <w:t>:-</w:t>
      </w:r>
      <w:proofErr w:type="gramEnd"/>
      <w:r w:rsidRPr="00F51E06">
        <w:rPr>
          <w:rFonts w:ascii="Simplified Arabic" w:hAnsi="Simplified Arabic" w:cs="Simplified Arabic"/>
          <w:b/>
          <w:bCs/>
          <w:sz w:val="26"/>
          <w:szCs w:val="26"/>
          <w:u w:val="single"/>
          <w:rtl/>
          <w:lang w:bidi="ar-JO"/>
        </w:rPr>
        <w:t xml:space="preserve"> </w:t>
      </w:r>
    </w:p>
    <w:p w:rsidR="00552E66" w:rsidRPr="00E77B84" w:rsidRDefault="00552E66" w:rsidP="000D0612">
      <w:pPr>
        <w:pStyle w:val="ListParagraph"/>
        <w:numPr>
          <w:ilvl w:val="0"/>
          <w:numId w:val="7"/>
        </w:numPr>
        <w:spacing w:after="0"/>
        <w:ind w:left="-376"/>
        <w:rPr>
          <w:rFonts w:ascii="Simplified Arabic" w:hAnsi="Simplified Arabic" w:cs="Simplified Arabic"/>
          <w:b/>
          <w:bCs/>
          <w:sz w:val="25"/>
          <w:szCs w:val="25"/>
          <w:lang w:bidi="ar-JO"/>
        </w:rPr>
      </w:pPr>
      <w:r w:rsidRPr="00E77B84">
        <w:rPr>
          <w:rFonts w:ascii="Simplified Arabic" w:hAnsi="Simplified Arabic" w:cs="Simplified Arabic"/>
          <w:b/>
          <w:bCs/>
          <w:sz w:val="25"/>
          <w:szCs w:val="25"/>
          <w:rtl/>
          <w:lang w:bidi="ar-JO"/>
        </w:rPr>
        <w:t xml:space="preserve">صورة عن وجهي </w:t>
      </w:r>
      <w:r w:rsidR="000D0612" w:rsidRPr="00E77B84">
        <w:rPr>
          <w:rFonts w:ascii="Simplified Arabic" w:hAnsi="Simplified Arabic" w:cs="Simplified Arabic"/>
          <w:b/>
          <w:bCs/>
          <w:sz w:val="25"/>
          <w:szCs w:val="25"/>
          <w:rtl/>
          <w:lang w:bidi="ar-JO"/>
        </w:rPr>
        <w:t>بطاقة</w:t>
      </w:r>
      <w:r w:rsidRPr="00E77B84">
        <w:rPr>
          <w:rFonts w:ascii="Simplified Arabic" w:hAnsi="Simplified Arabic" w:cs="Simplified Arabic"/>
          <w:b/>
          <w:bCs/>
          <w:sz w:val="25"/>
          <w:szCs w:val="25"/>
          <w:rtl/>
          <w:lang w:bidi="ar-JO"/>
        </w:rPr>
        <w:t xml:space="preserve"> الأحوال المدنية والجوازات على أن تكون سارية المفعول</w:t>
      </w:r>
      <w:r w:rsidR="000D0612" w:rsidRPr="00E77B84">
        <w:rPr>
          <w:rFonts w:ascii="Simplified Arabic" w:hAnsi="Simplified Arabic" w:cs="Simplified Arabic"/>
          <w:b/>
          <w:bCs/>
          <w:sz w:val="25"/>
          <w:szCs w:val="25"/>
          <w:rtl/>
          <w:lang w:bidi="ar-JO"/>
        </w:rPr>
        <w:t>.</w:t>
      </w:r>
    </w:p>
    <w:p w:rsidR="000D0612" w:rsidRPr="00E77B84" w:rsidRDefault="000D0612" w:rsidP="000D0612">
      <w:pPr>
        <w:pStyle w:val="ListParagraph"/>
        <w:numPr>
          <w:ilvl w:val="0"/>
          <w:numId w:val="7"/>
        </w:numPr>
        <w:spacing w:after="0"/>
        <w:ind w:left="-376"/>
        <w:rPr>
          <w:rFonts w:ascii="Simplified Arabic" w:hAnsi="Simplified Arabic" w:cs="Simplified Arabic"/>
          <w:b/>
          <w:bCs/>
          <w:sz w:val="25"/>
          <w:szCs w:val="25"/>
          <w:lang w:bidi="ar-JO"/>
        </w:rPr>
      </w:pPr>
      <w:r w:rsidRPr="00E77B84">
        <w:rPr>
          <w:rFonts w:ascii="Simplified Arabic" w:hAnsi="Simplified Arabic" w:cs="Simplified Arabic"/>
          <w:b/>
          <w:bCs/>
          <w:sz w:val="25"/>
          <w:szCs w:val="25"/>
          <w:rtl/>
          <w:lang w:bidi="ar-JO"/>
        </w:rPr>
        <w:t>صورة عن المؤهلات العلمية مصدقة حسب الأصول</w:t>
      </w:r>
      <w:r w:rsidR="009354F3" w:rsidRPr="00E77B84">
        <w:rPr>
          <w:rFonts w:ascii="Simplified Arabic" w:hAnsi="Simplified Arabic" w:cs="Simplified Arabic"/>
          <w:b/>
          <w:bCs/>
          <w:sz w:val="25"/>
          <w:szCs w:val="25"/>
          <w:rtl/>
          <w:lang w:bidi="ar-JO"/>
        </w:rPr>
        <w:t xml:space="preserve"> " مصدقة جامعة"</w:t>
      </w:r>
    </w:p>
    <w:p w:rsidR="00495DCB" w:rsidRPr="00E77B84" w:rsidRDefault="00495DCB" w:rsidP="000C7E0B">
      <w:pPr>
        <w:pStyle w:val="ListParagraph"/>
        <w:numPr>
          <w:ilvl w:val="0"/>
          <w:numId w:val="7"/>
        </w:numPr>
        <w:spacing w:after="0"/>
        <w:ind w:left="-376"/>
        <w:rPr>
          <w:rFonts w:ascii="Simplified Arabic" w:hAnsi="Simplified Arabic" w:cs="Simplified Arabic"/>
          <w:b/>
          <w:bCs/>
          <w:sz w:val="25"/>
          <w:szCs w:val="25"/>
          <w:lang w:bidi="ar-JO"/>
        </w:rPr>
      </w:pPr>
      <w:r w:rsidRPr="00E77B84">
        <w:rPr>
          <w:rFonts w:ascii="Simplified Arabic" w:hAnsi="Simplified Arabic" w:cs="Simplified Arabic"/>
          <w:b/>
          <w:bCs/>
          <w:sz w:val="25"/>
          <w:szCs w:val="25"/>
          <w:rtl/>
          <w:lang w:bidi="ar-JO"/>
        </w:rPr>
        <w:t>صورة عن شهادات الخبرة العملية ذات العلاقة بالوظيفة مصدقة من قبل وزار</w:t>
      </w:r>
      <w:r w:rsidRPr="00E77B84">
        <w:rPr>
          <w:rFonts w:ascii="Simplified Arabic" w:hAnsi="Simplified Arabic" w:cs="Simplified Arabic"/>
          <w:b/>
          <w:bCs/>
          <w:sz w:val="25"/>
          <w:szCs w:val="25"/>
          <w:u w:val="single"/>
          <w:rtl/>
          <w:lang w:bidi="ar-JO"/>
        </w:rPr>
        <w:t>ة العمل</w:t>
      </w:r>
      <w:r w:rsidRPr="00E77B84">
        <w:rPr>
          <w:rFonts w:ascii="Simplified Arabic" w:hAnsi="Simplified Arabic" w:cs="Simplified Arabic"/>
          <w:b/>
          <w:bCs/>
          <w:sz w:val="25"/>
          <w:szCs w:val="25"/>
          <w:rtl/>
          <w:lang w:bidi="ar-JO"/>
        </w:rPr>
        <w:t xml:space="preserve"> للخبرات المحلية اضافة إلى ارفاق كشف بيانات المؤمن عليه الذي يصدر من المؤسسة العامة للضمان الاجتماعي مبيناً فيه أن الخبرة مسجلة في قيود المؤسسة العامة للضمان الاجتماعي وبخصوص شهادات الخبرة من خارج البلاد تصدق من وزارة الخارجية الأردنية.</w:t>
      </w:r>
    </w:p>
    <w:p w:rsidR="00552E66" w:rsidRPr="00E77B84" w:rsidRDefault="00552E66" w:rsidP="00170EBA">
      <w:pPr>
        <w:pStyle w:val="ListParagraph"/>
        <w:ind w:left="-376"/>
        <w:jc w:val="mediumKashida"/>
        <w:rPr>
          <w:rFonts w:ascii="Simplified Arabic" w:hAnsi="Simplified Arabic" w:cs="Simplified Arabic"/>
          <w:b/>
          <w:bCs/>
          <w:sz w:val="25"/>
          <w:szCs w:val="25"/>
          <w:rtl/>
          <w:lang w:bidi="ar-JO"/>
        </w:rPr>
      </w:pPr>
      <w:r w:rsidRPr="00E77B84">
        <w:rPr>
          <w:rFonts w:ascii="Simplified Arabic" w:hAnsi="Simplified Arabic" w:cs="Simplified Arabic"/>
          <w:b/>
          <w:bCs/>
          <w:sz w:val="25"/>
          <w:szCs w:val="25"/>
          <w:rtl/>
          <w:lang w:bidi="ar-JO"/>
        </w:rPr>
        <w:t xml:space="preserve">وعلى الراغبين بالتقدم </w:t>
      </w:r>
      <w:r w:rsidR="00C4402E" w:rsidRPr="00E77B84">
        <w:rPr>
          <w:rFonts w:ascii="Simplified Arabic" w:hAnsi="Simplified Arabic" w:cs="Simplified Arabic" w:hint="cs"/>
          <w:b/>
          <w:bCs/>
          <w:sz w:val="25"/>
          <w:szCs w:val="25"/>
          <w:rtl/>
          <w:lang w:bidi="ar-JO"/>
        </w:rPr>
        <w:t>لإشغال</w:t>
      </w:r>
      <w:r w:rsidRPr="00E77B84">
        <w:rPr>
          <w:rFonts w:ascii="Simplified Arabic" w:hAnsi="Simplified Arabic" w:cs="Simplified Arabic"/>
          <w:b/>
          <w:bCs/>
          <w:sz w:val="25"/>
          <w:szCs w:val="25"/>
          <w:rtl/>
          <w:lang w:bidi="ar-JO"/>
        </w:rPr>
        <w:t xml:space="preserve"> </w:t>
      </w:r>
      <w:r w:rsidR="00491728" w:rsidRPr="00E77B84">
        <w:rPr>
          <w:rFonts w:ascii="Simplified Arabic" w:hAnsi="Simplified Arabic" w:cs="Simplified Arabic"/>
          <w:b/>
          <w:bCs/>
          <w:sz w:val="25"/>
          <w:szCs w:val="25"/>
          <w:rtl/>
          <w:lang w:bidi="ar-JO"/>
        </w:rPr>
        <w:t>الوظيفة</w:t>
      </w:r>
      <w:r w:rsidRPr="00E77B84">
        <w:rPr>
          <w:rFonts w:ascii="Simplified Arabic" w:hAnsi="Simplified Arabic" w:cs="Simplified Arabic"/>
          <w:b/>
          <w:bCs/>
          <w:sz w:val="25"/>
          <w:szCs w:val="25"/>
          <w:rtl/>
          <w:lang w:bidi="ar-JO"/>
        </w:rPr>
        <w:t xml:space="preserve"> </w:t>
      </w:r>
      <w:r w:rsidR="000D0612" w:rsidRPr="00E77B84">
        <w:rPr>
          <w:rFonts w:ascii="Simplified Arabic" w:hAnsi="Simplified Arabic" w:cs="Simplified Arabic"/>
          <w:b/>
          <w:bCs/>
          <w:sz w:val="25"/>
          <w:szCs w:val="25"/>
          <w:rtl/>
          <w:lang w:bidi="ar-JO"/>
        </w:rPr>
        <w:t>أعلاه</w:t>
      </w:r>
      <w:r w:rsidRPr="00E77B84">
        <w:rPr>
          <w:rFonts w:ascii="Simplified Arabic" w:hAnsi="Simplified Arabic" w:cs="Simplified Arabic"/>
          <w:b/>
          <w:bCs/>
          <w:sz w:val="25"/>
          <w:szCs w:val="25"/>
          <w:rtl/>
          <w:lang w:bidi="ar-JO"/>
        </w:rPr>
        <w:t xml:space="preserve"> وممن تتوفر لديهم متطلبات شروط اشغال الوظيفة التقدم بطلب التوظيف الكتروني </w:t>
      </w:r>
      <w:r w:rsidR="00E77B84" w:rsidRPr="00E77B84">
        <w:rPr>
          <w:rFonts w:ascii="Simplified Arabic" w:hAnsi="Simplified Arabic" w:cs="Simplified Arabic"/>
          <w:b/>
          <w:bCs/>
          <w:sz w:val="25"/>
          <w:szCs w:val="25"/>
          <w:rtl/>
          <w:lang w:bidi="ar-JO"/>
        </w:rPr>
        <w:t>على الراب</w:t>
      </w:r>
      <w:r w:rsidR="00E77B84" w:rsidRPr="00E77B84">
        <w:rPr>
          <w:rFonts w:ascii="Simplified Arabic" w:hAnsi="Simplified Arabic" w:cs="Simplified Arabic" w:hint="cs"/>
          <w:b/>
          <w:bCs/>
          <w:sz w:val="25"/>
          <w:szCs w:val="25"/>
          <w:rtl/>
          <w:lang w:bidi="ar-JO"/>
        </w:rPr>
        <w:t>ط</w:t>
      </w:r>
      <w:r w:rsidR="00FD4B81">
        <w:rPr>
          <w:rFonts w:ascii="Simplified Arabic" w:hAnsi="Simplified Arabic" w:cs="Simplified Arabic" w:hint="cs"/>
          <w:b/>
          <w:bCs/>
          <w:sz w:val="25"/>
          <w:szCs w:val="25"/>
          <w:rtl/>
          <w:lang w:bidi="ar-JO"/>
        </w:rPr>
        <w:t xml:space="preserve"> </w:t>
      </w:r>
      <w:hyperlink r:id="rId5" w:history="1">
        <w:r w:rsidR="00170EBA" w:rsidRPr="00F51E06">
          <w:rPr>
            <w:rStyle w:val="Hyperlink"/>
            <w:rFonts w:ascii="Simplified Arabic" w:hAnsi="Simplified Arabic" w:cs="Simplified Arabic"/>
            <w:b/>
            <w:bCs/>
            <w:sz w:val="26"/>
            <w:szCs w:val="26"/>
            <w:lang w:bidi="ar-JO"/>
          </w:rPr>
          <w:t>http://applyjobs.spac.gov.jo</w:t>
        </w:r>
      </w:hyperlink>
      <w:r w:rsidR="00170EBA" w:rsidRPr="00F51E06">
        <w:rPr>
          <w:rFonts w:ascii="Simplified Arabic" w:hAnsi="Simplified Arabic" w:cs="Simplified Arabic"/>
          <w:b/>
          <w:bCs/>
          <w:sz w:val="2"/>
          <w:szCs w:val="2"/>
          <w:lang w:bidi="ar-JO"/>
        </w:rPr>
        <w:t xml:space="preserve"> </w:t>
      </w:r>
      <w:r w:rsidR="00170EBA" w:rsidRPr="00F51E06">
        <w:rPr>
          <w:rFonts w:ascii="Simplified Arabic" w:hAnsi="Simplified Arabic" w:cs="Simplified Arabic"/>
          <w:b/>
          <w:bCs/>
          <w:sz w:val="26"/>
          <w:szCs w:val="26"/>
          <w:rtl/>
          <w:lang w:bidi="ar-JO"/>
        </w:rPr>
        <w:t xml:space="preserve"> </w:t>
      </w:r>
      <w:r w:rsidRPr="00E77B84">
        <w:rPr>
          <w:rFonts w:ascii="Simplified Arabic" w:hAnsi="Simplified Arabic" w:cs="Simplified Arabic"/>
          <w:b/>
          <w:bCs/>
          <w:sz w:val="25"/>
          <w:szCs w:val="25"/>
          <w:rtl/>
          <w:lang w:bidi="ar-JO"/>
        </w:rPr>
        <w:t xml:space="preserve">ذلك ابتداء من صباح يوم </w:t>
      </w:r>
      <w:r w:rsidR="00FD4B81">
        <w:rPr>
          <w:rFonts w:ascii="Simplified Arabic" w:hAnsi="Simplified Arabic" w:cs="Simplified Arabic" w:hint="cs"/>
          <w:b/>
          <w:bCs/>
          <w:sz w:val="25"/>
          <w:szCs w:val="25"/>
          <w:rtl/>
          <w:lang w:bidi="ar-JO"/>
        </w:rPr>
        <w:t>الأحد</w:t>
      </w:r>
      <w:r w:rsidRPr="00E77B84">
        <w:rPr>
          <w:rFonts w:ascii="Simplified Arabic" w:hAnsi="Simplified Arabic" w:cs="Simplified Arabic"/>
          <w:b/>
          <w:bCs/>
          <w:sz w:val="25"/>
          <w:szCs w:val="25"/>
          <w:rtl/>
          <w:lang w:bidi="ar-JO"/>
        </w:rPr>
        <w:t xml:space="preserve"> الموافق </w:t>
      </w:r>
      <w:r w:rsidR="00E77B84" w:rsidRPr="00E77B84">
        <w:rPr>
          <w:rFonts w:ascii="Simplified Arabic" w:hAnsi="Simplified Arabic" w:cs="Simplified Arabic" w:hint="cs"/>
          <w:b/>
          <w:bCs/>
          <w:sz w:val="25"/>
          <w:szCs w:val="25"/>
          <w:rtl/>
          <w:lang w:bidi="ar-JO"/>
        </w:rPr>
        <w:t>27/10</w:t>
      </w:r>
      <w:r w:rsidR="00491728" w:rsidRPr="00E77B84">
        <w:rPr>
          <w:rFonts w:ascii="Simplified Arabic" w:hAnsi="Simplified Arabic" w:cs="Simplified Arabic"/>
          <w:b/>
          <w:bCs/>
          <w:sz w:val="25"/>
          <w:szCs w:val="25"/>
          <w:rtl/>
          <w:lang w:bidi="ar-JO"/>
        </w:rPr>
        <w:t>/2024</w:t>
      </w:r>
      <w:r w:rsidRPr="00E77B84">
        <w:rPr>
          <w:rFonts w:ascii="Simplified Arabic" w:hAnsi="Simplified Arabic" w:cs="Simplified Arabic"/>
          <w:b/>
          <w:bCs/>
          <w:sz w:val="25"/>
          <w:szCs w:val="25"/>
          <w:rtl/>
          <w:lang w:bidi="ar-JO"/>
        </w:rPr>
        <w:t xml:space="preserve"> ولغاية الساعة 12 ليلا من يوم </w:t>
      </w:r>
      <w:r w:rsidR="00491728" w:rsidRPr="00E77B84">
        <w:rPr>
          <w:rFonts w:ascii="Simplified Arabic" w:hAnsi="Simplified Arabic" w:cs="Simplified Arabic"/>
          <w:b/>
          <w:bCs/>
          <w:sz w:val="25"/>
          <w:szCs w:val="25"/>
          <w:rtl/>
          <w:lang w:bidi="ar-JO"/>
        </w:rPr>
        <w:t>الخميس</w:t>
      </w:r>
      <w:r w:rsidRPr="00E77B84">
        <w:rPr>
          <w:rFonts w:ascii="Simplified Arabic" w:hAnsi="Simplified Arabic" w:cs="Simplified Arabic"/>
          <w:b/>
          <w:bCs/>
          <w:sz w:val="25"/>
          <w:szCs w:val="25"/>
          <w:rtl/>
          <w:lang w:bidi="ar-JO"/>
        </w:rPr>
        <w:t xml:space="preserve"> الموافق </w:t>
      </w:r>
      <w:r w:rsidR="00E77B84" w:rsidRPr="00E77B84">
        <w:rPr>
          <w:rFonts w:ascii="Simplified Arabic" w:hAnsi="Simplified Arabic" w:cs="Simplified Arabic" w:hint="cs"/>
          <w:b/>
          <w:bCs/>
          <w:sz w:val="25"/>
          <w:szCs w:val="25"/>
          <w:rtl/>
          <w:lang w:bidi="ar-JO"/>
        </w:rPr>
        <w:t>31/10/</w:t>
      </w:r>
      <w:r w:rsidR="00491728" w:rsidRPr="00E77B84">
        <w:rPr>
          <w:rFonts w:ascii="Simplified Arabic" w:hAnsi="Simplified Arabic" w:cs="Simplified Arabic"/>
          <w:b/>
          <w:bCs/>
          <w:sz w:val="25"/>
          <w:szCs w:val="25"/>
          <w:rtl/>
          <w:lang w:bidi="ar-JO"/>
        </w:rPr>
        <w:t>2024</w:t>
      </w:r>
      <w:r w:rsidRPr="00FD4B81">
        <w:rPr>
          <w:rFonts w:ascii="Simplified Arabic" w:hAnsi="Simplified Arabic" w:cs="Simplified Arabic"/>
          <w:b/>
          <w:bCs/>
          <w:sz w:val="3"/>
          <w:szCs w:val="3"/>
          <w:rtl/>
          <w:lang w:bidi="ar-JO"/>
        </w:rPr>
        <w:t xml:space="preserve"> </w:t>
      </w:r>
      <w:r w:rsidRPr="00E77B84">
        <w:rPr>
          <w:rFonts w:ascii="Simplified Arabic" w:hAnsi="Simplified Arabic" w:cs="Simplified Arabic"/>
          <w:b/>
          <w:bCs/>
          <w:sz w:val="25"/>
          <w:szCs w:val="25"/>
          <w:rtl/>
          <w:lang w:bidi="ar-JO"/>
        </w:rPr>
        <w:t>على أن ي</w:t>
      </w:r>
      <w:r w:rsidR="000D0612" w:rsidRPr="00E77B84">
        <w:rPr>
          <w:rFonts w:ascii="Simplified Arabic" w:hAnsi="Simplified Arabic" w:cs="Simplified Arabic"/>
          <w:b/>
          <w:bCs/>
          <w:sz w:val="25"/>
          <w:szCs w:val="25"/>
          <w:rtl/>
          <w:lang w:bidi="ar-JO"/>
        </w:rPr>
        <w:t>ر</w:t>
      </w:r>
      <w:r w:rsidRPr="00E77B84">
        <w:rPr>
          <w:rFonts w:ascii="Simplified Arabic" w:hAnsi="Simplified Arabic" w:cs="Simplified Arabic"/>
          <w:b/>
          <w:bCs/>
          <w:sz w:val="25"/>
          <w:szCs w:val="25"/>
          <w:rtl/>
          <w:lang w:bidi="ar-JO"/>
        </w:rPr>
        <w:t>فق بطلب التوظيف ا</w:t>
      </w:r>
      <w:r w:rsidR="00CE7088" w:rsidRPr="00E77B84">
        <w:rPr>
          <w:rFonts w:ascii="Simplified Arabic" w:hAnsi="Simplified Arabic" w:cs="Simplified Arabic"/>
          <w:b/>
          <w:bCs/>
          <w:sz w:val="25"/>
          <w:szCs w:val="25"/>
          <w:rtl/>
          <w:lang w:bidi="ar-JO"/>
        </w:rPr>
        <w:t>لا</w:t>
      </w:r>
      <w:r w:rsidRPr="00E77B84">
        <w:rPr>
          <w:rFonts w:ascii="Simplified Arabic" w:hAnsi="Simplified Arabic" w:cs="Simplified Arabic"/>
          <w:b/>
          <w:bCs/>
          <w:sz w:val="25"/>
          <w:szCs w:val="25"/>
          <w:rtl/>
          <w:lang w:bidi="ar-JO"/>
        </w:rPr>
        <w:t>لكتروني كافة الوثائق المطلوبة.</w:t>
      </w:r>
    </w:p>
    <w:tbl>
      <w:tblPr>
        <w:tblStyle w:val="TableGrid"/>
        <w:bidiVisual/>
        <w:tblW w:w="0" w:type="auto"/>
        <w:tblInd w:w="-376" w:type="dxa"/>
        <w:tblBorders>
          <w:top w:val="thickThinSmallGap" w:sz="24" w:space="0" w:color="auto"/>
          <w:left w:val="thinThickSmallGap" w:sz="24" w:space="0" w:color="auto"/>
          <w:bottom w:val="thinThick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683"/>
      </w:tblGrid>
      <w:tr w:rsidR="00552E66" w:rsidTr="001937E0">
        <w:trPr>
          <w:trHeight w:val="1653"/>
        </w:trPr>
        <w:tc>
          <w:tcPr>
            <w:tcW w:w="10746" w:type="dxa"/>
          </w:tcPr>
          <w:p w:rsidR="00552E66" w:rsidRPr="00F51E06" w:rsidRDefault="00552E66" w:rsidP="005430AA">
            <w:pPr>
              <w:pStyle w:val="ListParagraph"/>
              <w:ind w:left="0"/>
              <w:rPr>
                <w:rFonts w:ascii="Simplified Arabic" w:hAnsi="Simplified Arabic" w:cs="Simplified Arabic"/>
                <w:b/>
                <w:bCs/>
                <w:sz w:val="26"/>
                <w:szCs w:val="26"/>
                <w:rtl/>
                <w:lang w:bidi="ar-JO"/>
              </w:rPr>
            </w:pPr>
            <w:r w:rsidRPr="00F51E06">
              <w:rPr>
                <w:rFonts w:ascii="Simplified Arabic" w:hAnsi="Simplified Arabic" w:cs="Simplified Arabic"/>
                <w:b/>
                <w:bCs/>
                <w:sz w:val="26"/>
                <w:szCs w:val="26"/>
                <w:rtl/>
                <w:lang w:bidi="ar-JO"/>
              </w:rPr>
              <w:t>ملاحظات هامة:</w:t>
            </w:r>
          </w:p>
          <w:p w:rsidR="00552E66" w:rsidRPr="00F51E06" w:rsidRDefault="00552E66" w:rsidP="005430AA">
            <w:pPr>
              <w:pStyle w:val="ListParagraph"/>
              <w:numPr>
                <w:ilvl w:val="0"/>
                <w:numId w:val="3"/>
              </w:numPr>
              <w:rPr>
                <w:rFonts w:ascii="Simplified Arabic" w:hAnsi="Simplified Arabic" w:cs="Simplified Arabic"/>
                <w:b/>
                <w:bCs/>
                <w:sz w:val="26"/>
                <w:szCs w:val="26"/>
                <w:lang w:bidi="ar-JO"/>
              </w:rPr>
            </w:pPr>
            <w:r w:rsidRPr="00F51E06">
              <w:rPr>
                <w:rFonts w:ascii="Simplified Arabic" w:hAnsi="Simplified Arabic" w:cs="Simplified Arabic"/>
                <w:b/>
                <w:bCs/>
                <w:sz w:val="26"/>
                <w:szCs w:val="26"/>
                <w:rtl/>
                <w:lang w:bidi="ar-JO"/>
              </w:rPr>
              <w:t>لن</w:t>
            </w:r>
            <w:r w:rsidR="000D0612" w:rsidRPr="00F51E06">
              <w:rPr>
                <w:rFonts w:ascii="Simplified Arabic" w:hAnsi="Simplified Arabic" w:cs="Simplified Arabic" w:hint="cs"/>
                <w:b/>
                <w:bCs/>
                <w:sz w:val="26"/>
                <w:szCs w:val="26"/>
                <w:rtl/>
                <w:lang w:bidi="ar-JO"/>
              </w:rPr>
              <w:t xml:space="preserve"> يعتمد أي طلب به نقص بالوثائق المطلوبة ولن</w:t>
            </w:r>
            <w:r w:rsidRPr="00F51E06">
              <w:rPr>
                <w:rFonts w:ascii="Simplified Arabic" w:hAnsi="Simplified Arabic" w:cs="Simplified Arabic"/>
                <w:b/>
                <w:bCs/>
                <w:sz w:val="26"/>
                <w:szCs w:val="26"/>
                <w:rtl/>
                <w:lang w:bidi="ar-JO"/>
              </w:rPr>
              <w:t xml:space="preserve"> يتم استلام أي طلب أو وثيقة تقدم بعد انتهاء فترة استقبال طلبات التوظيف </w:t>
            </w:r>
          </w:p>
          <w:p w:rsidR="00552E66" w:rsidRDefault="00552E66" w:rsidP="005430AA">
            <w:pPr>
              <w:pStyle w:val="ListParagraph"/>
              <w:numPr>
                <w:ilvl w:val="0"/>
                <w:numId w:val="3"/>
              </w:numPr>
              <w:rPr>
                <w:b/>
                <w:bCs/>
                <w:sz w:val="28"/>
                <w:szCs w:val="28"/>
                <w:rtl/>
                <w:lang w:bidi="ar-JO"/>
              </w:rPr>
            </w:pPr>
            <w:r w:rsidRPr="00F51E06">
              <w:rPr>
                <w:rFonts w:ascii="Simplified Arabic" w:hAnsi="Simplified Arabic" w:cs="Simplified Arabic"/>
                <w:b/>
                <w:bCs/>
                <w:sz w:val="26"/>
                <w:szCs w:val="26"/>
                <w:rtl/>
                <w:lang w:bidi="ar-JO"/>
              </w:rPr>
              <w:t>لن يتم استقبال اية وثيقة ورقية في وكالة الأنباء الأردنية أو هيئة الخدمة والادارة العامة</w:t>
            </w:r>
          </w:p>
        </w:tc>
      </w:tr>
    </w:tbl>
    <w:p w:rsidR="00EB694C" w:rsidRDefault="001937E0" w:rsidP="001937E0">
      <w:pPr>
        <w:pStyle w:val="ListParagraph"/>
        <w:ind w:left="-376"/>
        <w:jc w:val="right"/>
        <w:rPr>
          <w:b/>
          <w:bCs/>
          <w:sz w:val="28"/>
          <w:szCs w:val="28"/>
          <w:rtl/>
          <w:lang w:bidi="ar-JO"/>
        </w:rPr>
      </w:pPr>
      <w:r>
        <w:rPr>
          <w:rFonts w:hint="cs"/>
          <w:b/>
          <w:bCs/>
          <w:sz w:val="28"/>
          <w:szCs w:val="28"/>
          <w:rtl/>
          <w:lang w:bidi="ar-JO"/>
        </w:rPr>
        <w:t>المدير العام</w:t>
      </w:r>
    </w:p>
    <w:sectPr w:rsidR="00EB694C" w:rsidSect="00E77B84">
      <w:pgSz w:w="12240" w:h="15840" w:code="1"/>
      <w:pgMar w:top="568" w:right="1134" w:bottom="142" w:left="70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998"/>
    <w:multiLevelType w:val="hybridMultilevel"/>
    <w:tmpl w:val="78921FD8"/>
    <w:lvl w:ilvl="0" w:tplc="E3D065F2">
      <w:start w:val="4"/>
      <w:numFmt w:val="decimal"/>
      <w:lvlText w:val="%1-"/>
      <w:lvlJc w:val="left"/>
      <w:pPr>
        <w:ind w:left="720" w:hanging="360"/>
      </w:pPr>
      <w:rPr>
        <w:rFonts w:ascii="Simplified Arabic" w:hAnsi="Simplified Arabic"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267F8"/>
    <w:multiLevelType w:val="hybridMultilevel"/>
    <w:tmpl w:val="28049978"/>
    <w:lvl w:ilvl="0" w:tplc="E04438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D95038"/>
    <w:multiLevelType w:val="hybridMultilevel"/>
    <w:tmpl w:val="856CE496"/>
    <w:lvl w:ilvl="0" w:tplc="2F16CC8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638D2"/>
    <w:multiLevelType w:val="hybridMultilevel"/>
    <w:tmpl w:val="A23C72D2"/>
    <w:lvl w:ilvl="0" w:tplc="EDC06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278A8"/>
    <w:multiLevelType w:val="hybridMultilevel"/>
    <w:tmpl w:val="A36869B6"/>
    <w:lvl w:ilvl="0" w:tplc="8326E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84A35"/>
    <w:multiLevelType w:val="hybridMultilevel"/>
    <w:tmpl w:val="50FE9B3C"/>
    <w:lvl w:ilvl="0" w:tplc="ABD0C2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B3A77"/>
    <w:multiLevelType w:val="hybridMultilevel"/>
    <w:tmpl w:val="FD44D6DE"/>
    <w:lvl w:ilvl="0" w:tplc="09F2DA7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123B7"/>
    <w:multiLevelType w:val="hybridMultilevel"/>
    <w:tmpl w:val="04BAA2E8"/>
    <w:lvl w:ilvl="0" w:tplc="4CB66A00">
      <w:start w:val="1"/>
      <w:numFmt w:val="decimal"/>
      <w:lvlText w:val="%1-"/>
      <w:lvlJc w:val="left"/>
      <w:pPr>
        <w:ind w:left="502" w:hanging="360"/>
      </w:pPr>
      <w:rPr>
        <w:rFonts w:hint="default"/>
        <w:lang w:val="en-U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9E"/>
    <w:rsid w:val="00003649"/>
    <w:rsid w:val="00054517"/>
    <w:rsid w:val="00080351"/>
    <w:rsid w:val="00086D7F"/>
    <w:rsid w:val="000C7E0B"/>
    <w:rsid w:val="000D0612"/>
    <w:rsid w:val="000D199E"/>
    <w:rsid w:val="000E1946"/>
    <w:rsid w:val="000E4485"/>
    <w:rsid w:val="00121601"/>
    <w:rsid w:val="00170EBA"/>
    <w:rsid w:val="00184BB8"/>
    <w:rsid w:val="001937E0"/>
    <w:rsid w:val="00195DDE"/>
    <w:rsid w:val="001C7D95"/>
    <w:rsid w:val="00357AB5"/>
    <w:rsid w:val="00373912"/>
    <w:rsid w:val="00391DBA"/>
    <w:rsid w:val="003A44BA"/>
    <w:rsid w:val="0040301C"/>
    <w:rsid w:val="00414FBB"/>
    <w:rsid w:val="00491728"/>
    <w:rsid w:val="00495DCB"/>
    <w:rsid w:val="004D5B53"/>
    <w:rsid w:val="004F6532"/>
    <w:rsid w:val="005317D8"/>
    <w:rsid w:val="00552E66"/>
    <w:rsid w:val="005D6E9A"/>
    <w:rsid w:val="00731491"/>
    <w:rsid w:val="00764989"/>
    <w:rsid w:val="00796BE0"/>
    <w:rsid w:val="007B50C8"/>
    <w:rsid w:val="007F36C0"/>
    <w:rsid w:val="00817C70"/>
    <w:rsid w:val="00831902"/>
    <w:rsid w:val="00852D9C"/>
    <w:rsid w:val="00856219"/>
    <w:rsid w:val="008776EA"/>
    <w:rsid w:val="009354F3"/>
    <w:rsid w:val="00A02849"/>
    <w:rsid w:val="00A552D6"/>
    <w:rsid w:val="00A95C6F"/>
    <w:rsid w:val="00B50C89"/>
    <w:rsid w:val="00B5378C"/>
    <w:rsid w:val="00B626C2"/>
    <w:rsid w:val="00B65D12"/>
    <w:rsid w:val="00B80074"/>
    <w:rsid w:val="00B928B4"/>
    <w:rsid w:val="00BC7490"/>
    <w:rsid w:val="00BD6588"/>
    <w:rsid w:val="00BF2E0C"/>
    <w:rsid w:val="00C17292"/>
    <w:rsid w:val="00C2664B"/>
    <w:rsid w:val="00C4402E"/>
    <w:rsid w:val="00C91DA5"/>
    <w:rsid w:val="00CA567C"/>
    <w:rsid w:val="00CE7088"/>
    <w:rsid w:val="00D4378B"/>
    <w:rsid w:val="00DB0705"/>
    <w:rsid w:val="00DF1401"/>
    <w:rsid w:val="00E77B84"/>
    <w:rsid w:val="00EB694C"/>
    <w:rsid w:val="00ED7B4D"/>
    <w:rsid w:val="00EF349A"/>
    <w:rsid w:val="00F51E06"/>
    <w:rsid w:val="00FA0EFF"/>
    <w:rsid w:val="00FD1D29"/>
    <w:rsid w:val="00FD4B81"/>
    <w:rsid w:val="00FD4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BFA4"/>
  <w15:docId w15:val="{5060BF94-CFA5-4B51-96CC-C3C1E553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8C"/>
    <w:rPr>
      <w:rFonts w:ascii="Tahoma" w:hAnsi="Tahoma" w:cs="Tahoma"/>
      <w:sz w:val="16"/>
      <w:szCs w:val="16"/>
    </w:rPr>
  </w:style>
  <w:style w:type="paragraph" w:styleId="ListParagraph">
    <w:name w:val="List Paragraph"/>
    <w:basedOn w:val="Normal"/>
    <w:uiPriority w:val="34"/>
    <w:qFormat/>
    <w:rsid w:val="008776EA"/>
    <w:pPr>
      <w:ind w:left="720"/>
      <w:contextualSpacing/>
    </w:pPr>
  </w:style>
  <w:style w:type="character" w:styleId="Hyperlink">
    <w:name w:val="Hyperlink"/>
    <w:basedOn w:val="DefaultParagraphFont"/>
    <w:uiPriority w:val="99"/>
    <w:unhideWhenUsed/>
    <w:rsid w:val="00184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plyjobs.spac.gov.j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1605</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Hazaimeh</dc:creator>
  <cp:lastModifiedBy>Safaa Aldawdea</cp:lastModifiedBy>
  <cp:revision>3</cp:revision>
  <cp:lastPrinted>2024-10-23T11:45:00Z</cp:lastPrinted>
  <dcterms:created xsi:type="dcterms:W3CDTF">2024-10-24T06:54:00Z</dcterms:created>
  <dcterms:modified xsi:type="dcterms:W3CDTF">2024-10-24T07:02:00Z</dcterms:modified>
</cp:coreProperties>
</file>